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6D2B" w14:textId="77777777" w:rsidR="00FE067E" w:rsidRDefault="00CD36CF" w:rsidP="00A527AD">
      <w:pPr>
        <w:pStyle w:val="TitlePageOrigin"/>
      </w:pPr>
      <w:r>
        <w:t>WEST virginia legislature</w:t>
      </w:r>
    </w:p>
    <w:p w14:paraId="27F0BB40" w14:textId="3FF8CC9E" w:rsidR="00CD36CF" w:rsidRDefault="00402EBA" w:rsidP="00CD36CF">
      <w:pPr>
        <w:pStyle w:val="TitlePageSession"/>
      </w:pPr>
      <w:r>
        <w:t>20</w:t>
      </w:r>
      <w:r w:rsidR="00735697">
        <w:t>2</w:t>
      </w:r>
      <w:r w:rsidR="00715398">
        <w:t>1</w:t>
      </w:r>
      <w:r w:rsidR="00CD36CF">
        <w:t xml:space="preserve"> </w:t>
      </w:r>
      <w:r w:rsidR="00715398">
        <w:t>second extraordinary</w:t>
      </w:r>
      <w:r w:rsidR="000108F3">
        <w:t xml:space="preserve"> </w:t>
      </w:r>
      <w:r w:rsidR="00CD36CF">
        <w:t>session</w:t>
      </w:r>
    </w:p>
    <w:p w14:paraId="594C5BAB" w14:textId="1B5BB8BE" w:rsidR="00CD36CF" w:rsidRDefault="00062F1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D96FCE">
            <w:t>Introduced</w:t>
          </w:r>
        </w:sdtContent>
      </w:sdt>
    </w:p>
    <w:p w14:paraId="61658BA8" w14:textId="21F46641" w:rsidR="00CD36CF" w:rsidRDefault="00062F1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A55D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2024</w:t>
          </w:r>
        </w:sdtContent>
      </w:sdt>
    </w:p>
    <w:p w14:paraId="0FAB9263" w14:textId="24C659C3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A55DC">
            <w:t>Senators Blair (Mr. President) and Baldwin</w:t>
          </w:r>
          <w:r w:rsidR="00BC5D65">
            <w:br/>
            <w:t>(By Request of the Executive)</w:t>
          </w:r>
        </w:sdtContent>
      </w:sdt>
    </w:p>
    <w:p w14:paraId="441B9816" w14:textId="05C377F9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5745C">
            <w:t>Introduced</w:t>
          </w:r>
          <w:r w:rsidR="00062F14">
            <w:t xml:space="preserve"> June 24, 2021</w:t>
          </w:r>
        </w:sdtContent>
      </w:sdt>
      <w:r>
        <w:t>]</w:t>
      </w:r>
    </w:p>
    <w:p w14:paraId="71A65FB4" w14:textId="12A88E3A" w:rsidR="00660609" w:rsidRDefault="00660609" w:rsidP="00660609">
      <w:pPr>
        <w:pStyle w:val="TitleSection"/>
      </w:pPr>
      <w:r>
        <w:lastRenderedPageBreak/>
        <w:t xml:space="preserve">A BILL </w:t>
      </w:r>
      <w:r w:rsidR="00402EBA">
        <w:t xml:space="preserve">supplementing and amending </w:t>
      </w:r>
      <w:r w:rsidR="006E4BD9">
        <w:t xml:space="preserve">by </w:t>
      </w:r>
      <w:r w:rsidR="00715398">
        <w:t xml:space="preserve">increasing an existing </w:t>
      </w:r>
      <w:r w:rsidR="00062F14">
        <w:t xml:space="preserve">item of </w:t>
      </w:r>
      <w:r w:rsidR="00416294">
        <w:t>appropriation</w:t>
      </w:r>
      <w:r w:rsidR="00C401B7">
        <w:t xml:space="preserve"> </w:t>
      </w:r>
      <w:r w:rsidRPr="00C579C3">
        <w:t xml:space="preserve">of </w:t>
      </w:r>
      <w:r w:rsidRPr="00866F40">
        <w:t xml:space="preserve">federal funds </w:t>
      </w:r>
      <w:r w:rsidRPr="00C579C3">
        <w:t xml:space="preserve">out of the Treasury </w:t>
      </w:r>
      <w:r>
        <w:t xml:space="preserve">to the </w:t>
      </w:r>
      <w:r w:rsidR="00023135">
        <w:t>Miscellaneous Boards and Commissions</w:t>
      </w:r>
      <w:r w:rsidR="00402EBA">
        <w:t xml:space="preserve">, </w:t>
      </w:r>
      <w:r w:rsidR="00023135">
        <w:t xml:space="preserve">National Coal Heritage Authority, </w:t>
      </w:r>
      <w:r w:rsidR="00BA1D5C">
        <w:t xml:space="preserve">fund </w:t>
      </w:r>
      <w:r w:rsidR="00B925EB">
        <w:t>88</w:t>
      </w:r>
      <w:r w:rsidR="00715398">
        <w:t>69</w:t>
      </w:r>
      <w:r>
        <w:t xml:space="preserve">, fiscal year </w:t>
      </w:r>
      <w:r w:rsidR="00402EBA">
        <w:t>20</w:t>
      </w:r>
      <w:r w:rsidR="000108F3">
        <w:t>2</w:t>
      </w:r>
      <w:r w:rsidR="00FD17D6">
        <w:t>2</w:t>
      </w:r>
      <w:r w:rsidRPr="00C579C3">
        <w:t xml:space="preserve">, organization </w:t>
      </w:r>
      <w:r w:rsidR="00B925EB">
        <w:t>0</w:t>
      </w:r>
      <w:r w:rsidR="00715398">
        <w:t>941</w:t>
      </w:r>
      <w:r>
        <w:t>,</w:t>
      </w:r>
      <w:r w:rsidRPr="00866F40">
        <w:t xml:space="preserve"> </w:t>
      </w:r>
      <w:r w:rsidRPr="00C579C3">
        <w:t>by supplementing</w:t>
      </w:r>
      <w:r w:rsidR="00747488">
        <w:t xml:space="preserve"> and</w:t>
      </w:r>
      <w:r w:rsidR="00402EBA">
        <w:t xml:space="preserve"> </w:t>
      </w:r>
      <w:r>
        <w:t>amending</w:t>
      </w:r>
      <w:r w:rsidR="00C401B7">
        <w:t xml:space="preserve"> </w:t>
      </w:r>
      <w:r w:rsidR="00747488">
        <w:t xml:space="preserve">an </w:t>
      </w:r>
      <w:r>
        <w:t>appropriation</w:t>
      </w:r>
      <w:r w:rsidRPr="00C579C3">
        <w:t xml:space="preserve"> for the fiscal year ending June 30, </w:t>
      </w:r>
      <w:r w:rsidR="00402EBA">
        <w:t>20</w:t>
      </w:r>
      <w:r w:rsidR="000108F3">
        <w:t>2</w:t>
      </w:r>
      <w:r w:rsidR="00715398">
        <w:t>2</w:t>
      </w:r>
      <w:r w:rsidRPr="00C579C3">
        <w:t>.</w:t>
      </w:r>
    </w:p>
    <w:p w14:paraId="16B262D2" w14:textId="77777777" w:rsidR="00660609" w:rsidRPr="003E6B57" w:rsidRDefault="00660609" w:rsidP="00660609">
      <w:pPr>
        <w:pStyle w:val="EnactingClause"/>
        <w:sectPr w:rsidR="00660609" w:rsidRPr="003E6B57" w:rsidSect="006606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485D174" w14:textId="384B0F9D" w:rsidR="00660609" w:rsidRDefault="00660609" w:rsidP="00660609">
      <w:pPr>
        <w:pStyle w:val="SectionBody"/>
      </w:pPr>
      <w:r w:rsidRPr="002D1A8C">
        <w:t xml:space="preserve">WHEREAS, The Governor has established the availability of federal funds for expenditure in the fiscal year ending June 30, </w:t>
      </w:r>
      <w:r w:rsidR="00402EBA" w:rsidRPr="002D1A8C">
        <w:t>20</w:t>
      </w:r>
      <w:r w:rsidR="00B925EB">
        <w:t>2</w:t>
      </w:r>
      <w:r w:rsidR="00715398">
        <w:t>2</w:t>
      </w:r>
      <w:r w:rsidRPr="002D1A8C">
        <w:t xml:space="preserve"> which </w:t>
      </w:r>
      <w:r w:rsidR="000108F3">
        <w:t>are</w:t>
      </w:r>
      <w:r w:rsidRPr="002D1A8C">
        <w:t xml:space="preserve"> hereby appropriated by the terms of this supplementary appropriation bill; therefore</w:t>
      </w:r>
    </w:p>
    <w:p w14:paraId="2CC12DB4" w14:textId="77777777" w:rsidR="00660609" w:rsidRDefault="00660609" w:rsidP="00660609">
      <w:pPr>
        <w:pStyle w:val="EnactingClause"/>
        <w:sectPr w:rsidR="0066060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8C0F37A" w14:textId="1C54374A" w:rsidR="00715398" w:rsidRPr="00B844FE" w:rsidRDefault="00715398" w:rsidP="00715398">
      <w:pPr>
        <w:pStyle w:val="SectionBody"/>
      </w:pPr>
      <w:r w:rsidRPr="00C579C3">
        <w:t>That the total appropriation for the fiscal year ending June 30, 20</w:t>
      </w:r>
      <w:r>
        <w:t>22, to fund 8869, fiscal year 2022, organization 0941</w:t>
      </w:r>
      <w:r w:rsidRPr="00C579C3">
        <w:t xml:space="preserve">, be supplemented and amended </w:t>
      </w:r>
      <w:r>
        <w:t xml:space="preserve">by increasing an existing </w:t>
      </w:r>
      <w:r w:rsidRPr="00C579C3">
        <w:t>item of appropriation as follows:</w:t>
      </w:r>
    </w:p>
    <w:p w14:paraId="32581810" w14:textId="77777777" w:rsidR="00660609" w:rsidRDefault="00660609" w:rsidP="00660609">
      <w:pPr>
        <w:pStyle w:val="ChapterHeading"/>
        <w:suppressLineNumbers w:val="0"/>
      </w:pPr>
      <w:r>
        <w:t>Title II – Appropriations.</w:t>
      </w:r>
    </w:p>
    <w:p w14:paraId="789FDD46" w14:textId="77777777" w:rsidR="00660609" w:rsidRPr="00C579C3" w:rsidRDefault="00660609" w:rsidP="00660609">
      <w:pPr>
        <w:pStyle w:val="SectionHeading"/>
        <w:suppressLineNumbers w:val="0"/>
        <w:ind w:firstLine="0"/>
      </w:pPr>
      <w:r>
        <w:t>Sec. 6. Appropriations of federal funds.</w:t>
      </w:r>
    </w:p>
    <w:p w14:paraId="27F8C0DD" w14:textId="7786FBCC" w:rsidR="00660609" w:rsidRDefault="00660609" w:rsidP="00660609">
      <w:pPr>
        <w:pStyle w:val="ChapterHeading"/>
        <w:suppressLineNumbers w:val="0"/>
      </w:pPr>
      <w:r>
        <w:t xml:space="preserve"> </w:t>
      </w:r>
      <w:r w:rsidR="00637FC8">
        <w:t>miscellaneous boards and commissions</w:t>
      </w:r>
    </w:p>
    <w:p w14:paraId="0D0BB0A3" w14:textId="3057CABD" w:rsidR="00660609" w:rsidRPr="00F00CE0" w:rsidRDefault="00715398" w:rsidP="00660609">
      <w:pPr>
        <w:pStyle w:val="ItemNumber"/>
      </w:pPr>
      <w:r>
        <w:t>375</w:t>
      </w:r>
      <w:r w:rsidR="000108F3">
        <w:t xml:space="preserve"> – </w:t>
      </w:r>
      <w:r>
        <w:t>National Coal Heritage Area Authority</w:t>
      </w:r>
    </w:p>
    <w:p w14:paraId="1484023B" w14:textId="689BD0D8" w:rsidR="00660609" w:rsidRDefault="00660609" w:rsidP="00660609">
      <w:pPr>
        <w:pStyle w:val="Codecitation"/>
      </w:pPr>
      <w:r>
        <w:t xml:space="preserve">(WV Code Chapter </w:t>
      </w:r>
      <w:r w:rsidR="00953600">
        <w:t>29)</w:t>
      </w:r>
    </w:p>
    <w:p w14:paraId="275660EF" w14:textId="1DAE4C77" w:rsidR="00660609" w:rsidRDefault="00660609" w:rsidP="00660609">
      <w:pPr>
        <w:pStyle w:val="Fund-FY-Org"/>
        <w:rPr>
          <w:u w:val="single"/>
        </w:rPr>
      </w:pPr>
      <w:r>
        <w:t xml:space="preserve">Fund </w:t>
      </w:r>
      <w:r w:rsidR="00C401B7">
        <w:rPr>
          <w:u w:val="single"/>
        </w:rPr>
        <w:t>88</w:t>
      </w:r>
      <w:r w:rsidR="00715398">
        <w:rPr>
          <w:u w:val="single"/>
        </w:rPr>
        <w:t>69</w:t>
      </w:r>
      <w:r w:rsidRPr="00615EA2">
        <w:t xml:space="preserve"> </w:t>
      </w:r>
      <w:r>
        <w:t xml:space="preserve">FY </w:t>
      </w:r>
      <w:r w:rsidR="00C401B7">
        <w:rPr>
          <w:u w:val="single"/>
        </w:rPr>
        <w:t>20</w:t>
      </w:r>
      <w:r w:rsidR="000108F3">
        <w:rPr>
          <w:u w:val="single"/>
        </w:rPr>
        <w:t>2</w:t>
      </w:r>
      <w:r w:rsidR="00715398">
        <w:rPr>
          <w:u w:val="single"/>
        </w:rPr>
        <w:t>2</w:t>
      </w:r>
      <w:r>
        <w:t xml:space="preserve"> Org </w:t>
      </w:r>
      <w:r w:rsidR="00953600">
        <w:rPr>
          <w:u w:val="single"/>
        </w:rPr>
        <w:t>0</w:t>
      </w:r>
      <w:r w:rsidR="00715398">
        <w:rPr>
          <w:u w:val="single"/>
        </w:rPr>
        <w:t>941</w:t>
      </w:r>
    </w:p>
    <w:p w14:paraId="37D17FF3" w14:textId="77777777" w:rsidR="00660609" w:rsidRPr="006057A9" w:rsidRDefault="00660609" w:rsidP="00660609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7B265FEC" w14:textId="77777777" w:rsidR="00660609" w:rsidRDefault="00660609" w:rsidP="00660609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15EB594B" w14:textId="77777777" w:rsidR="005D4A4E" w:rsidRDefault="005D4A4E" w:rsidP="000108F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</w:pPr>
    </w:p>
    <w:p w14:paraId="73078BF4" w14:textId="69A05EA5" w:rsidR="000108F3" w:rsidRPr="000F30D2" w:rsidRDefault="00953600" w:rsidP="000108F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</w:pPr>
      <w:r>
        <w:t>1</w:t>
      </w:r>
      <w:r w:rsidR="000108F3">
        <w:tab/>
      </w:r>
      <w:r w:rsidR="00715398">
        <w:t>Personal Services and Employee Benefits</w:t>
      </w:r>
      <w:r w:rsidR="000108F3" w:rsidRPr="000F30D2">
        <w:tab/>
      </w:r>
      <w:r w:rsidR="000108F3" w:rsidRPr="000F30D2">
        <w:tab/>
      </w:r>
      <w:r w:rsidR="000108F3" w:rsidRPr="000F30D2">
        <w:tab/>
      </w:r>
      <w:r w:rsidR="00715398">
        <w:t>00100</w:t>
      </w:r>
      <w:r w:rsidR="000108F3" w:rsidRPr="000F30D2">
        <w:tab/>
      </w:r>
      <w:r w:rsidR="00715398">
        <w:t>$</w:t>
      </w:r>
      <w:r w:rsidR="000108F3" w:rsidRPr="000F30D2">
        <w:tab/>
      </w:r>
      <w:r w:rsidR="00715398">
        <w:t>25,000</w:t>
      </w:r>
    </w:p>
    <w:p w14:paraId="4CC7808A" w14:textId="2AD387A2" w:rsidR="00660609" w:rsidRPr="00303684" w:rsidRDefault="00660609" w:rsidP="00660609">
      <w:pPr>
        <w:pStyle w:val="Note"/>
      </w:pPr>
      <w:r>
        <w:t xml:space="preserve">NOTE: The purpose of </w:t>
      </w:r>
      <w:r w:rsidRPr="00913C51">
        <w:t>supplemental appropriation bill is to su</w:t>
      </w:r>
      <w:r>
        <w:t>pplement, amend</w:t>
      </w:r>
      <w:r w:rsidR="00953600">
        <w:t xml:space="preserve"> </w:t>
      </w:r>
      <w:r>
        <w:t xml:space="preserve">and </w:t>
      </w:r>
      <w:r w:rsidR="00715398">
        <w:t>increase</w:t>
      </w:r>
      <w:r w:rsidR="008D044A">
        <w:t xml:space="preserve"> </w:t>
      </w:r>
      <w:r w:rsidR="000108F3">
        <w:t xml:space="preserve">an </w:t>
      </w:r>
      <w:r w:rsidR="00D77FDC">
        <w:t xml:space="preserve">existing </w:t>
      </w:r>
      <w:r w:rsidRPr="00913C51">
        <w:t>item of appropriation in the aforesaid account for the designated spending unit for expendi</w:t>
      </w:r>
      <w:r>
        <w:t xml:space="preserve">ture during the fiscal year </w:t>
      </w:r>
      <w:r w:rsidR="00633428">
        <w:t>20</w:t>
      </w:r>
      <w:r w:rsidR="000108F3">
        <w:t>2</w:t>
      </w:r>
      <w:r w:rsidR="00715398">
        <w:t>2</w:t>
      </w:r>
      <w:r w:rsidRPr="00913C51">
        <w:t>.</w:t>
      </w:r>
      <w:r w:rsidR="000D74DD">
        <w:t xml:space="preserve"> </w:t>
      </w:r>
    </w:p>
    <w:sectPr w:rsidR="00660609" w:rsidRPr="00303684" w:rsidSect="00660609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14AC" w14:textId="77777777" w:rsidR="00C579C3" w:rsidRPr="00B844FE" w:rsidRDefault="00C579C3" w:rsidP="00B844FE">
      <w:r>
        <w:separator/>
      </w:r>
    </w:p>
  </w:endnote>
  <w:endnote w:type="continuationSeparator" w:id="0">
    <w:p w14:paraId="2F6F8DF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18966"/>
      <w:docPartObj>
        <w:docPartGallery w:val="Page Numbers (Bottom of Page)"/>
        <w:docPartUnique/>
      </w:docPartObj>
    </w:sdtPr>
    <w:sdtEndPr/>
    <w:sdtContent>
      <w:p w14:paraId="4F55D537" w14:textId="77777777" w:rsidR="00660609" w:rsidRPr="00B844FE" w:rsidRDefault="0066060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AE170A7" w14:textId="77777777" w:rsidR="00660609" w:rsidRDefault="00660609" w:rsidP="00B844FE"/>
  <w:p w14:paraId="25AB900F" w14:textId="77777777" w:rsidR="00660609" w:rsidRDefault="006606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9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08199" w14:textId="12D83096" w:rsidR="00660609" w:rsidRDefault="00660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4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1888" w14:textId="77777777" w:rsidR="00660609" w:rsidRDefault="00660609">
    <w:pPr>
      <w:pStyle w:val="Footer"/>
      <w:jc w:val="center"/>
    </w:pPr>
  </w:p>
  <w:p w14:paraId="49E2F365" w14:textId="77777777" w:rsidR="00660609" w:rsidRDefault="006606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DAFE2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114D7D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F05" w14:textId="77777777" w:rsidR="00C579C3" w:rsidRPr="00B844FE" w:rsidRDefault="00C579C3" w:rsidP="00B844FE">
      <w:r>
        <w:separator/>
      </w:r>
    </w:p>
  </w:footnote>
  <w:footnote w:type="continuationSeparator" w:id="0">
    <w:p w14:paraId="0E12861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9139" w14:textId="16EA3673" w:rsidR="00660609" w:rsidRPr="00B844FE" w:rsidRDefault="00062F14">
    <w:pPr>
      <w:pStyle w:val="Header"/>
    </w:pPr>
    <w:sdt>
      <w:sdtPr>
        <w:id w:val="118532630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660609" w:rsidRPr="00B844FE">
      <w:ptab w:relativeTo="margin" w:alignment="left" w:leader="none"/>
    </w:r>
    <w:sdt>
      <w:sdtPr>
        <w:id w:val="586808925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755FD51" w14:textId="77777777" w:rsidR="00660609" w:rsidRDefault="006606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0151" w14:textId="3FC25BD5" w:rsidR="00660609" w:rsidRPr="00C33014" w:rsidRDefault="0055745C" w:rsidP="00C33014">
    <w:pPr>
      <w:pStyle w:val="HeaderStyle"/>
    </w:pPr>
    <w:proofErr w:type="spellStart"/>
    <w:r>
      <w:t>Intr</w:t>
    </w:r>
    <w:proofErr w:type="spellEnd"/>
    <w:r>
      <w:t xml:space="preserve"> </w:t>
    </w:r>
    <w:r w:rsidR="004A55DC">
      <w:t>S</w:t>
    </w:r>
    <w:r>
      <w:t>B</w:t>
    </w:r>
    <w:r w:rsidR="00062F14">
      <w:t xml:space="preserve"> 2024</w:t>
    </w:r>
    <w:r w:rsidR="00660609" w:rsidRPr="002A0269">
      <w:ptab w:relativeTo="margin" w:alignment="center" w:leader="none"/>
    </w:r>
    <w:r w:rsidR="00660609">
      <w:tab/>
    </w:r>
    <w:r w:rsidRPr="0055745C">
      <w:rPr>
        <w:rStyle w:val="HeaderStyleChar"/>
      </w:rPr>
      <w:t>202125049S</w:t>
    </w:r>
    <w:r w:rsidR="004A55DC" w:rsidRPr="004A55DC">
      <w:rPr>
        <w:rStyle w:val="HeaderStyleChar"/>
      </w:rPr>
      <w:t>202125050H</w:t>
    </w:r>
  </w:p>
  <w:p w14:paraId="7884D05D" w14:textId="77777777" w:rsidR="00660609" w:rsidRDefault="006606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A3EB" w14:textId="462BE51C" w:rsidR="00660609" w:rsidRPr="002A0269" w:rsidRDefault="0055745C" w:rsidP="00B844FE">
    <w:pPr>
      <w:pStyle w:val="HeaderStyle"/>
    </w:pPr>
    <w:r>
      <w:tab/>
    </w:r>
    <w:r w:rsidR="0066060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08F3"/>
    <w:rsid w:val="00023135"/>
    <w:rsid w:val="00062F14"/>
    <w:rsid w:val="00085D22"/>
    <w:rsid w:val="000A2D92"/>
    <w:rsid w:val="000C5C77"/>
    <w:rsid w:val="000D1B85"/>
    <w:rsid w:val="000D58E0"/>
    <w:rsid w:val="000D74DD"/>
    <w:rsid w:val="000E4CB5"/>
    <w:rsid w:val="0010070F"/>
    <w:rsid w:val="00106BC3"/>
    <w:rsid w:val="001128D1"/>
    <w:rsid w:val="00114AD6"/>
    <w:rsid w:val="0015112E"/>
    <w:rsid w:val="001552E7"/>
    <w:rsid w:val="00164C66"/>
    <w:rsid w:val="00183309"/>
    <w:rsid w:val="00190A37"/>
    <w:rsid w:val="001B0B2B"/>
    <w:rsid w:val="001C279E"/>
    <w:rsid w:val="001D2C85"/>
    <w:rsid w:val="001D459E"/>
    <w:rsid w:val="00205391"/>
    <w:rsid w:val="00207D2C"/>
    <w:rsid w:val="002205C7"/>
    <w:rsid w:val="002274E4"/>
    <w:rsid w:val="00252F1B"/>
    <w:rsid w:val="0027011C"/>
    <w:rsid w:val="00274200"/>
    <w:rsid w:val="002A0269"/>
    <w:rsid w:val="002A14C6"/>
    <w:rsid w:val="002D1A8C"/>
    <w:rsid w:val="00303684"/>
    <w:rsid w:val="0030622E"/>
    <w:rsid w:val="00314854"/>
    <w:rsid w:val="00320CD1"/>
    <w:rsid w:val="00332B5B"/>
    <w:rsid w:val="00387D81"/>
    <w:rsid w:val="003B06EC"/>
    <w:rsid w:val="00402EBA"/>
    <w:rsid w:val="00416294"/>
    <w:rsid w:val="00422298"/>
    <w:rsid w:val="00441EDC"/>
    <w:rsid w:val="0049386C"/>
    <w:rsid w:val="004A55DC"/>
    <w:rsid w:val="004C13DD"/>
    <w:rsid w:val="004E3441"/>
    <w:rsid w:val="00520750"/>
    <w:rsid w:val="0055745C"/>
    <w:rsid w:val="00561E89"/>
    <w:rsid w:val="005A5366"/>
    <w:rsid w:val="005C42B0"/>
    <w:rsid w:val="005D4A4E"/>
    <w:rsid w:val="006057A9"/>
    <w:rsid w:val="00613744"/>
    <w:rsid w:val="00615EA2"/>
    <w:rsid w:val="00633428"/>
    <w:rsid w:val="00637E73"/>
    <w:rsid w:val="00637FC8"/>
    <w:rsid w:val="00646A8D"/>
    <w:rsid w:val="00653F2A"/>
    <w:rsid w:val="00660609"/>
    <w:rsid w:val="00674111"/>
    <w:rsid w:val="006865E9"/>
    <w:rsid w:val="00691F3E"/>
    <w:rsid w:val="00694BFB"/>
    <w:rsid w:val="006A106B"/>
    <w:rsid w:val="006D4036"/>
    <w:rsid w:val="006E42E4"/>
    <w:rsid w:val="006E4BD9"/>
    <w:rsid w:val="006F05E0"/>
    <w:rsid w:val="00702877"/>
    <w:rsid w:val="00715398"/>
    <w:rsid w:val="00720C39"/>
    <w:rsid w:val="007347CA"/>
    <w:rsid w:val="00735697"/>
    <w:rsid w:val="007471F2"/>
    <w:rsid w:val="00747488"/>
    <w:rsid w:val="0076176B"/>
    <w:rsid w:val="0078521F"/>
    <w:rsid w:val="007C78E9"/>
    <w:rsid w:val="007F1CF5"/>
    <w:rsid w:val="00826915"/>
    <w:rsid w:val="00834EDE"/>
    <w:rsid w:val="0085011C"/>
    <w:rsid w:val="00866AD8"/>
    <w:rsid w:val="00866F40"/>
    <w:rsid w:val="008736AA"/>
    <w:rsid w:val="008D044A"/>
    <w:rsid w:val="008D275D"/>
    <w:rsid w:val="008D49DE"/>
    <w:rsid w:val="008F66F4"/>
    <w:rsid w:val="00913C51"/>
    <w:rsid w:val="00934769"/>
    <w:rsid w:val="00953600"/>
    <w:rsid w:val="009662D9"/>
    <w:rsid w:val="00980327"/>
    <w:rsid w:val="0098653C"/>
    <w:rsid w:val="009F1067"/>
    <w:rsid w:val="00A05D83"/>
    <w:rsid w:val="00A31E01"/>
    <w:rsid w:val="00A344A5"/>
    <w:rsid w:val="00A5016D"/>
    <w:rsid w:val="00A527AD"/>
    <w:rsid w:val="00A718CF"/>
    <w:rsid w:val="00A74F57"/>
    <w:rsid w:val="00A870F4"/>
    <w:rsid w:val="00A940D0"/>
    <w:rsid w:val="00AB4173"/>
    <w:rsid w:val="00AB5376"/>
    <w:rsid w:val="00AE48A0"/>
    <w:rsid w:val="00B16F25"/>
    <w:rsid w:val="00B24422"/>
    <w:rsid w:val="00B62FA2"/>
    <w:rsid w:val="00B80C20"/>
    <w:rsid w:val="00B844FE"/>
    <w:rsid w:val="00B925EB"/>
    <w:rsid w:val="00B96610"/>
    <w:rsid w:val="00BA1D5C"/>
    <w:rsid w:val="00BA593A"/>
    <w:rsid w:val="00BC562B"/>
    <w:rsid w:val="00BC5D65"/>
    <w:rsid w:val="00BE492A"/>
    <w:rsid w:val="00BE53A2"/>
    <w:rsid w:val="00C25807"/>
    <w:rsid w:val="00C306AC"/>
    <w:rsid w:val="00C33014"/>
    <w:rsid w:val="00C33434"/>
    <w:rsid w:val="00C34869"/>
    <w:rsid w:val="00C401B7"/>
    <w:rsid w:val="00C42EB6"/>
    <w:rsid w:val="00C579C3"/>
    <w:rsid w:val="00C71E4C"/>
    <w:rsid w:val="00C85096"/>
    <w:rsid w:val="00CB0BA7"/>
    <w:rsid w:val="00CB20EF"/>
    <w:rsid w:val="00CD12CB"/>
    <w:rsid w:val="00CD36CF"/>
    <w:rsid w:val="00CE786F"/>
    <w:rsid w:val="00CF1DCA"/>
    <w:rsid w:val="00D14CA1"/>
    <w:rsid w:val="00D400B8"/>
    <w:rsid w:val="00D579FC"/>
    <w:rsid w:val="00D649E0"/>
    <w:rsid w:val="00D73071"/>
    <w:rsid w:val="00D77FDC"/>
    <w:rsid w:val="00D96FC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8376A"/>
    <w:rsid w:val="00EE1E69"/>
    <w:rsid w:val="00EE70CB"/>
    <w:rsid w:val="00F00CE0"/>
    <w:rsid w:val="00F41CA2"/>
    <w:rsid w:val="00F62EFB"/>
    <w:rsid w:val="00F662DA"/>
    <w:rsid w:val="00F70BD0"/>
    <w:rsid w:val="00F939A4"/>
    <w:rsid w:val="00FA7B09"/>
    <w:rsid w:val="00FD17D6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2960EFF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locked/>
    <w:rsid w:val="0001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24102F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24102F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4102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4102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F142-7392-4270-BE51-35B5A57F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Xris Hess</cp:lastModifiedBy>
  <cp:revision>5</cp:revision>
  <cp:lastPrinted>2021-06-23T18:00:00Z</cp:lastPrinted>
  <dcterms:created xsi:type="dcterms:W3CDTF">2021-06-24T13:32:00Z</dcterms:created>
  <dcterms:modified xsi:type="dcterms:W3CDTF">2021-06-24T14:19:00Z</dcterms:modified>
</cp:coreProperties>
</file>